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74D" w:rsidRDefault="00775FD8" w:rsidP="0075674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4</w:t>
      </w:r>
      <w:r w:rsidR="0075674D">
        <w:rPr>
          <w:b/>
          <w:sz w:val="24"/>
          <w:szCs w:val="24"/>
        </w:rPr>
        <w:t xml:space="preserve"> do Regulaminu</w:t>
      </w:r>
    </w:p>
    <w:p w:rsidR="0075674D" w:rsidRDefault="0075674D">
      <w:pPr>
        <w:rPr>
          <w:b/>
          <w:sz w:val="24"/>
          <w:szCs w:val="24"/>
        </w:rPr>
      </w:pPr>
    </w:p>
    <w:p w:rsidR="00832EDA" w:rsidRDefault="00EC56E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WYKAZ </w:t>
      </w:r>
      <w:r w:rsidR="00F469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LITERATURY</w:t>
      </w:r>
    </w:p>
    <w:p w:rsidR="00353FEA" w:rsidRDefault="00353FEA">
      <w:pPr>
        <w:rPr>
          <w:b/>
          <w:sz w:val="24"/>
          <w:szCs w:val="24"/>
        </w:rPr>
      </w:pPr>
      <w:bookmarkStart w:id="0" w:name="_GoBack"/>
      <w:bookmarkEnd w:id="0"/>
    </w:p>
    <w:p w:rsidR="00353FEA" w:rsidRDefault="00353FEA">
      <w:pPr>
        <w:rPr>
          <w:b/>
          <w:sz w:val="24"/>
          <w:szCs w:val="24"/>
        </w:rPr>
      </w:pPr>
    </w:p>
    <w:p w:rsidR="00236A35" w:rsidRDefault="00353FEA" w:rsidP="00353FE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Bobrowski T., </w:t>
      </w:r>
      <w:r w:rsidRPr="00353FEA">
        <w:rPr>
          <w:rFonts w:ascii="Times New Roman" w:hAnsi="Times New Roman" w:cs="Times New Roman"/>
          <w:i/>
          <w:sz w:val="24"/>
          <w:szCs w:val="24"/>
        </w:rPr>
        <w:t>Pruszkowianin w łagrach</w:t>
      </w:r>
      <w:r>
        <w:rPr>
          <w:rFonts w:ascii="Times New Roman" w:hAnsi="Times New Roman" w:cs="Times New Roman"/>
          <w:sz w:val="24"/>
          <w:szCs w:val="24"/>
        </w:rPr>
        <w:t>, Pruszków 2017.</w:t>
      </w:r>
    </w:p>
    <w:p w:rsidR="00353FEA" w:rsidRPr="00353FEA" w:rsidRDefault="00353FEA" w:rsidP="00353FE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C14EE" w:rsidRPr="003C14EE" w:rsidRDefault="00A76C96" w:rsidP="003C14E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53B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de-DE"/>
        </w:rPr>
        <w:t>Fieldorf</w:t>
      </w:r>
      <w:r w:rsidR="001653B6" w:rsidRPr="001653B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de-DE"/>
        </w:rPr>
        <w:t xml:space="preserve"> M., </w:t>
      </w:r>
      <w:r w:rsidRPr="001653B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de-DE"/>
        </w:rPr>
        <w:t>Zachuta</w:t>
      </w:r>
      <w:r w:rsidR="001653B6" w:rsidRPr="001653B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de-DE"/>
        </w:rPr>
        <w:t xml:space="preserve"> L.</w:t>
      </w:r>
      <w:r w:rsidRPr="001653B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de-DE"/>
        </w:rPr>
        <w:t xml:space="preserve">, </w:t>
      </w:r>
      <w:r w:rsidRPr="001653B6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  <w:lang w:val="de-DE"/>
        </w:rPr>
        <w:t>Generał August Emil Fieldorf 1895–1953</w:t>
      </w:r>
      <w:r w:rsidRPr="001653B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de-DE"/>
        </w:rPr>
        <w:t xml:space="preserve">. </w:t>
      </w:r>
      <w:r w:rsidRPr="001653B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Warsza</w:t>
      </w:r>
      <w:r w:rsidR="001653B6" w:rsidRPr="001653B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wa </w:t>
      </w:r>
      <w:r w:rsidRPr="001653B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2013</w:t>
      </w:r>
      <w:r w:rsidR="001653B6" w:rsidRPr="001653B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p w:rsidR="001653B6" w:rsidRPr="001653B6" w:rsidRDefault="001653B6" w:rsidP="001653B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653B6" w:rsidRPr="003C14EE" w:rsidRDefault="001653B6" w:rsidP="00A76C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53B6">
        <w:rPr>
          <w:rStyle w:val="cite-lastname"/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Marat</w:t>
      </w:r>
      <w:r w:rsidRPr="001653B6">
        <w:rPr>
          <w:rStyle w:val="cite-name-after"/>
          <w:rFonts w:ascii="Times New Roman" w:hAnsi="Times New Roman" w:cs="Times New Roman"/>
          <w:vanish/>
          <w:color w:val="202122"/>
          <w:sz w:val="24"/>
          <w:szCs w:val="24"/>
          <w:shd w:val="clear" w:color="auto" w:fill="FFFFFF"/>
        </w:rPr>
        <w:t> </w:t>
      </w:r>
      <w:r w:rsidRPr="001653B6">
        <w:rPr>
          <w:rStyle w:val="cite-name-initials"/>
          <w:rFonts w:ascii="Times New Roman" w:hAnsi="Times New Roman" w:cs="Times New Roman"/>
          <w:vanish/>
          <w:color w:val="202122"/>
          <w:sz w:val="24"/>
          <w:szCs w:val="24"/>
          <w:shd w:val="clear" w:color="auto" w:fill="FFFFFF"/>
        </w:rPr>
        <w:t>S.</w:t>
      </w:r>
      <w:r w:rsidRPr="001653B6">
        <w:rPr>
          <w:rStyle w:val="cite-name-initials"/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S.</w:t>
      </w:r>
      <w:r w:rsidRPr="001653B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 </w:t>
      </w:r>
      <w:r w:rsidRPr="001653B6">
        <w:rPr>
          <w:rStyle w:val="cite-lastname"/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Snopkiewicz</w:t>
      </w:r>
      <w:r w:rsidRPr="001653B6">
        <w:rPr>
          <w:rStyle w:val="cite-name-after"/>
          <w:rFonts w:ascii="Times New Roman" w:hAnsi="Times New Roman" w:cs="Times New Roman"/>
          <w:vanish/>
          <w:color w:val="202122"/>
          <w:sz w:val="24"/>
          <w:szCs w:val="24"/>
          <w:shd w:val="clear" w:color="auto" w:fill="FFFFFF"/>
        </w:rPr>
        <w:t> </w:t>
      </w:r>
      <w:r w:rsidRPr="001653B6">
        <w:rPr>
          <w:rStyle w:val="cite-name-initials"/>
          <w:rFonts w:ascii="Times New Roman" w:hAnsi="Times New Roman" w:cs="Times New Roman"/>
          <w:vanish/>
          <w:color w:val="202122"/>
          <w:sz w:val="24"/>
          <w:szCs w:val="24"/>
          <w:shd w:val="clear" w:color="auto" w:fill="FFFFFF"/>
        </w:rPr>
        <w:t>J.</w:t>
      </w:r>
      <w:r w:rsidRPr="001653B6">
        <w:rPr>
          <w:rStyle w:val="cite-name-initials"/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J.</w:t>
      </w:r>
      <w:r w:rsidRPr="001653B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 </w:t>
      </w:r>
      <w:r w:rsidRPr="001653B6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Zbrodnia. Sprawa generała Fieldorfa-Nila</w:t>
      </w:r>
      <w:r w:rsidRPr="001653B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Warszawa 1989.</w:t>
      </w:r>
    </w:p>
    <w:p w:rsidR="003C14EE" w:rsidRPr="003C14EE" w:rsidRDefault="003C14EE" w:rsidP="003C14E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C14EE" w:rsidRPr="008321CD" w:rsidRDefault="003C14EE" w:rsidP="00A76C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3C14EE">
        <w:rPr>
          <w:rFonts w:ascii="Times New Roman" w:hAnsi="Times New Roman" w:cs="Times New Roman"/>
          <w:sz w:val="24"/>
          <w:szCs w:val="24"/>
        </w:rPr>
        <w:t>Ney – Krwawicz M</w:t>
      </w:r>
      <w:r w:rsidRPr="008321CD">
        <w:rPr>
          <w:rFonts w:ascii="Times New Roman" w:hAnsi="Times New Roman" w:cs="Times New Roman"/>
          <w:i/>
          <w:sz w:val="24"/>
          <w:szCs w:val="24"/>
        </w:rPr>
        <w:t>., Generał brygady August Emil Fieldorf : szkic do sylwetki żołnierza w 50-lecie stracenia bohatera</w:t>
      </w:r>
      <w:r w:rsidR="008321CD">
        <w:rPr>
          <w:rFonts w:ascii="Times New Roman" w:hAnsi="Times New Roman" w:cs="Times New Roman"/>
          <w:sz w:val="24"/>
          <w:szCs w:val="24"/>
        </w:rPr>
        <w:t>, „Niepodległość i Pamięć”, nr 10/1 (19), 2003, s. 203 – 216.</w:t>
      </w:r>
    </w:p>
    <w:p w:rsidR="003C14EE" w:rsidRPr="008321CD" w:rsidRDefault="003C14EE" w:rsidP="001653B6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</w:p>
    <w:p w:rsidR="001653B6" w:rsidRDefault="003C4FC2" w:rsidP="00A76C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Wieliczko – Szarkowa J., </w:t>
      </w:r>
      <w:r>
        <w:rPr>
          <w:rFonts w:ascii="Times New Roman" w:hAnsi="Times New Roman" w:cs="Times New Roman"/>
          <w:i/>
          <w:sz w:val="24"/>
          <w:szCs w:val="24"/>
        </w:rPr>
        <w:t>Generał „Nil”</w:t>
      </w:r>
      <w:r>
        <w:rPr>
          <w:rFonts w:ascii="Times New Roman" w:hAnsi="Times New Roman" w:cs="Times New Roman"/>
          <w:sz w:val="24"/>
          <w:szCs w:val="24"/>
        </w:rPr>
        <w:t>, Warszawa 2019.</w:t>
      </w:r>
    </w:p>
    <w:p w:rsidR="003C4FC2" w:rsidRPr="003C4FC2" w:rsidRDefault="003C4FC2" w:rsidP="003C4FC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C4FC2" w:rsidRDefault="00C13825" w:rsidP="00A76C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Witkowski H., </w:t>
      </w:r>
      <w:r>
        <w:rPr>
          <w:rFonts w:ascii="Times New Roman" w:hAnsi="Times New Roman" w:cs="Times New Roman"/>
          <w:i/>
          <w:sz w:val="24"/>
          <w:szCs w:val="24"/>
        </w:rPr>
        <w:t>„Kedyw” Okręgu Warszawskiego Armii Krajowej w latach 1943 – 1944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C14EE">
        <w:rPr>
          <w:rFonts w:ascii="Times New Roman" w:hAnsi="Times New Roman" w:cs="Times New Roman"/>
          <w:sz w:val="24"/>
          <w:szCs w:val="24"/>
        </w:rPr>
        <w:t>Warszawa 1986.</w:t>
      </w:r>
    </w:p>
    <w:p w:rsidR="003C14EE" w:rsidRPr="003C14EE" w:rsidRDefault="003C14EE" w:rsidP="003C14E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C14EE" w:rsidRDefault="003C14EE" w:rsidP="00A76C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Wysocki W.J., </w:t>
      </w:r>
      <w:r>
        <w:rPr>
          <w:rFonts w:ascii="Times New Roman" w:hAnsi="Times New Roman" w:cs="Times New Roman"/>
          <w:i/>
          <w:sz w:val="24"/>
          <w:szCs w:val="24"/>
        </w:rPr>
        <w:t>„Nil”. Generał August Emil Fieldorf 1895 – 1953</w:t>
      </w:r>
      <w:r>
        <w:rPr>
          <w:rFonts w:ascii="Times New Roman" w:hAnsi="Times New Roman" w:cs="Times New Roman"/>
          <w:sz w:val="24"/>
          <w:szCs w:val="24"/>
        </w:rPr>
        <w:t>, Warszawa 2010.</w:t>
      </w:r>
    </w:p>
    <w:p w:rsidR="003C14EE" w:rsidRPr="003C14EE" w:rsidRDefault="003C14EE" w:rsidP="003C14E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C14EE" w:rsidRPr="001653B6" w:rsidRDefault="003C14EE" w:rsidP="008321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3C14EE" w:rsidRPr="00165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73BD1"/>
    <w:multiLevelType w:val="hybridMultilevel"/>
    <w:tmpl w:val="7B7A910E"/>
    <w:lvl w:ilvl="0" w:tplc="703AD16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D3"/>
    <w:rsid w:val="001653B6"/>
    <w:rsid w:val="00236A35"/>
    <w:rsid w:val="00353FEA"/>
    <w:rsid w:val="003C14EE"/>
    <w:rsid w:val="003C4FC2"/>
    <w:rsid w:val="0075674D"/>
    <w:rsid w:val="00775FD8"/>
    <w:rsid w:val="008321CD"/>
    <w:rsid w:val="00832EDA"/>
    <w:rsid w:val="009C3389"/>
    <w:rsid w:val="00A76C96"/>
    <w:rsid w:val="00C13825"/>
    <w:rsid w:val="00DA62D3"/>
    <w:rsid w:val="00EC56E8"/>
    <w:rsid w:val="00F4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5FC95-2DB1-47CC-A331-94992A9F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C96"/>
    <w:pPr>
      <w:ind w:left="720"/>
      <w:contextualSpacing/>
    </w:pPr>
  </w:style>
  <w:style w:type="character" w:customStyle="1" w:styleId="cite-lastname">
    <w:name w:val="cite-lastname"/>
    <w:basedOn w:val="Domylnaczcionkaakapitu"/>
    <w:rsid w:val="001653B6"/>
  </w:style>
  <w:style w:type="character" w:customStyle="1" w:styleId="cite-name-after">
    <w:name w:val="cite-name-after"/>
    <w:basedOn w:val="Domylnaczcionkaakapitu"/>
    <w:rsid w:val="001653B6"/>
  </w:style>
  <w:style w:type="character" w:customStyle="1" w:styleId="cite-name-initials">
    <w:name w:val="cite-name-initials"/>
    <w:basedOn w:val="Domylnaczcionkaakapitu"/>
    <w:rsid w:val="00165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Śnieżko</dc:creator>
  <cp:keywords/>
  <dc:description/>
  <cp:lastModifiedBy>Anna Śnieżko</cp:lastModifiedBy>
  <cp:revision>10</cp:revision>
  <dcterms:created xsi:type="dcterms:W3CDTF">2023-09-22T10:02:00Z</dcterms:created>
  <dcterms:modified xsi:type="dcterms:W3CDTF">2023-09-28T08:58:00Z</dcterms:modified>
</cp:coreProperties>
</file>